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535" w:rsidRPr="00D61535" w:rsidRDefault="00D61535" w:rsidP="00D61535">
      <w:pPr>
        <w:spacing w:after="0" w:line="240" w:lineRule="auto"/>
        <w:outlineLvl w:val="0"/>
        <w:rPr>
          <w:rFonts w:eastAsia="Times New Roman" w:cstheme="minorHAnsi"/>
          <w:b/>
          <w:bCs/>
          <w:kern w:val="36"/>
          <w:sz w:val="36"/>
          <w:szCs w:val="36"/>
          <w:lang w:eastAsia="de-DE"/>
        </w:rPr>
      </w:pPr>
      <w:r w:rsidRPr="00D61535">
        <w:rPr>
          <w:rFonts w:eastAsia="Times New Roman" w:cstheme="minorHAnsi"/>
          <w:b/>
          <w:bCs/>
          <w:kern w:val="36"/>
          <w:sz w:val="36"/>
          <w:szCs w:val="36"/>
          <w:lang w:eastAsia="de-DE"/>
        </w:rPr>
        <w:t xml:space="preserve">h-SUN clean I + II: Anreicherung der </w:t>
      </w:r>
      <w:proofErr w:type="spellStart"/>
      <w:r w:rsidRPr="00D61535">
        <w:rPr>
          <w:rFonts w:eastAsia="Times New Roman" w:cstheme="minorHAnsi"/>
          <w:b/>
          <w:bCs/>
          <w:kern w:val="36"/>
          <w:sz w:val="36"/>
          <w:szCs w:val="36"/>
          <w:lang w:eastAsia="de-DE"/>
        </w:rPr>
        <w:t>Mikroflora</w:t>
      </w:r>
      <w:proofErr w:type="spellEnd"/>
      <w:r w:rsidRPr="00D61535">
        <w:rPr>
          <w:rFonts w:eastAsia="Times New Roman" w:cstheme="minorHAnsi"/>
          <w:b/>
          <w:bCs/>
          <w:kern w:val="36"/>
          <w:sz w:val="36"/>
          <w:szCs w:val="36"/>
          <w:lang w:eastAsia="de-DE"/>
        </w:rPr>
        <w:t xml:space="preserve"> im Darm</w:t>
      </w:r>
    </w:p>
    <w:p w:rsidR="00D61535" w:rsidRPr="00D61535" w:rsidRDefault="00D61535" w:rsidP="00D61535">
      <w:pPr>
        <w:spacing w:after="0"/>
        <w:rPr>
          <w:rFonts w:cstheme="minorHAnsi"/>
        </w:rPr>
      </w:pPr>
    </w:p>
    <w:p w:rsidR="00D61535" w:rsidRPr="00D61535" w:rsidRDefault="00D61535" w:rsidP="00D61535">
      <w:pPr>
        <w:pStyle w:val="StandardWeb"/>
        <w:spacing w:before="0" w:beforeAutospacing="0" w:after="0" w:afterAutospacing="0"/>
        <w:rPr>
          <w:rFonts w:asciiTheme="minorHAnsi" w:hAnsiTheme="minorHAnsi" w:cstheme="minorHAnsi"/>
        </w:rPr>
      </w:pPr>
      <w:r w:rsidRPr="00D61535">
        <w:rPr>
          <w:rFonts w:asciiTheme="minorHAnsi" w:hAnsiTheme="minorHAnsi" w:cstheme="minorHAnsi"/>
        </w:rPr>
        <w:t>Der Darm gelangt derzeit in Literatur, Forschung und auch den Medien zu ungeahnter Prominenz, denn die Forscher schreiben ihm eine zentrale Rolle für die Wiederherstellung und Bewahrung der Gesundheit zu. Hormone werden hier gesteuert und auch z.B. unser Immunsystem ist im Darm zuhause. Dickdarm und Dünndarm haben einen so entscheidenden Einfluss auf unsere allgemeine Gesundheit wie kaum ein anderes Organ - trotzdem sind sich viele Menschen darüber nicht im Klaren. Nur ein gesunder Darm mit den geeigneten Bakterienstämmen kann seinen drei Hauptaufgaben gerecht werden:</w:t>
      </w:r>
    </w:p>
    <w:p w:rsidR="00D61535" w:rsidRPr="00D61535" w:rsidRDefault="00D61535" w:rsidP="00D61535">
      <w:pPr>
        <w:pStyle w:val="StandardWeb"/>
        <w:spacing w:before="0" w:beforeAutospacing="0" w:after="0" w:afterAutospacing="0"/>
        <w:rPr>
          <w:rFonts w:asciiTheme="minorHAnsi" w:hAnsiTheme="minorHAnsi" w:cstheme="minorHAnsi"/>
        </w:rPr>
      </w:pPr>
      <w:r w:rsidRPr="00D61535">
        <w:rPr>
          <w:rFonts w:asciiTheme="minorHAnsi" w:hAnsiTheme="minorHAnsi" w:cstheme="minorHAnsi"/>
        </w:rPr>
        <w:br/>
        <w:t>1. Die optimale Verwertung unserer Nahrungsaufnahme</w:t>
      </w:r>
      <w:r w:rsidRPr="00D61535">
        <w:rPr>
          <w:rFonts w:asciiTheme="minorHAnsi" w:hAnsiTheme="minorHAnsi" w:cstheme="minorHAnsi"/>
        </w:rPr>
        <w:br/>
        <w:t>2. Die Aufnahme wichtiger Nähr- und Vitalstoffe</w:t>
      </w:r>
      <w:r w:rsidRPr="00D61535">
        <w:rPr>
          <w:rFonts w:asciiTheme="minorHAnsi" w:hAnsiTheme="minorHAnsi" w:cstheme="minorHAnsi"/>
        </w:rPr>
        <w:br/>
        <w:t>3. Die Instandhaltung unseres Immunsystems</w:t>
      </w:r>
    </w:p>
    <w:p w:rsidR="00D61535" w:rsidRPr="00D61535" w:rsidRDefault="00D61535" w:rsidP="00D61535">
      <w:pPr>
        <w:pStyle w:val="StandardWeb"/>
        <w:spacing w:before="0" w:beforeAutospacing="0" w:after="0" w:afterAutospacing="0"/>
        <w:rPr>
          <w:rFonts w:asciiTheme="minorHAnsi" w:hAnsiTheme="minorHAnsi" w:cstheme="minorHAnsi"/>
        </w:rPr>
      </w:pPr>
      <w:r w:rsidRPr="00D61535">
        <w:rPr>
          <w:rFonts w:asciiTheme="minorHAnsi" w:hAnsiTheme="minorHAnsi" w:cstheme="minorHAnsi"/>
        </w:rPr>
        <w:br/>
        <w:t>Der Darm steht außerdem in enger Wechselwirkung mit nahezu allen anderen Organen Ihres Körpers – auch und insbesondere Ihrem Kopf. Was man daraus schließt ist klar: Ein gesunder Darm ist die notwendige Basis einer guten Gesundheit.</w:t>
      </w:r>
      <w:r w:rsidRPr="00D61535">
        <w:rPr>
          <w:rFonts w:asciiTheme="minorHAnsi" w:hAnsiTheme="minorHAnsi" w:cstheme="minorHAnsi"/>
        </w:rPr>
        <w:br/>
        <w:t>Äußere Einflüsse wie falsche Ernährung (zu viel Weißmehlprodukte, „</w:t>
      </w:r>
      <w:proofErr w:type="spellStart"/>
      <w:r w:rsidRPr="00D61535">
        <w:rPr>
          <w:rFonts w:asciiTheme="minorHAnsi" w:hAnsiTheme="minorHAnsi" w:cstheme="minorHAnsi"/>
        </w:rPr>
        <w:t>FastFood</w:t>
      </w:r>
      <w:proofErr w:type="spellEnd"/>
      <w:r w:rsidRPr="00D61535">
        <w:rPr>
          <w:rFonts w:asciiTheme="minorHAnsi" w:hAnsiTheme="minorHAnsi" w:cstheme="minorHAnsi"/>
        </w:rPr>
        <w:t>", Zucker, Alkohol und viele zuckerhaltige Getränke wie Cola, Limo, Eistee etc.), Antibiotikabehandlungen, Einnahme verschiedener Medikamente (z.B. Cortison) können die Gesundheit des Darms stark beeinträchtigen und damit z.B. die Vitalstoffaufnahme extrem behindern - wertvolle Mikronährstoffe können so kaum mehr verarbeitet werden.</w:t>
      </w:r>
      <w:r w:rsidRPr="00D61535">
        <w:rPr>
          <w:rFonts w:asciiTheme="minorHAnsi" w:hAnsiTheme="minorHAnsi" w:cstheme="minorHAnsi"/>
        </w:rPr>
        <w:br/>
        <w:t xml:space="preserve">Hier kann eine Darmsanierung wahre Wunder wirken. Reinigen Sie Ihren Darm 14 Tage lang mit h-SUN clean I. Innerhalb von weiteren 14 Tagen empfehlen wir den gezielten Aufbau der </w:t>
      </w:r>
      <w:proofErr w:type="spellStart"/>
      <w:r w:rsidRPr="00D61535">
        <w:rPr>
          <w:rFonts w:asciiTheme="minorHAnsi" w:hAnsiTheme="minorHAnsi" w:cstheme="minorHAnsi"/>
        </w:rPr>
        <w:t>Mikroflora</w:t>
      </w:r>
      <w:proofErr w:type="spellEnd"/>
      <w:r w:rsidRPr="00D61535">
        <w:rPr>
          <w:rFonts w:asciiTheme="minorHAnsi" w:hAnsiTheme="minorHAnsi" w:cstheme="minorHAnsi"/>
        </w:rPr>
        <w:t xml:space="preserve"> im </w:t>
      </w:r>
      <w:proofErr w:type="gramStart"/>
      <w:r w:rsidRPr="00D61535">
        <w:rPr>
          <w:rFonts w:asciiTheme="minorHAnsi" w:hAnsiTheme="minorHAnsi" w:cstheme="minorHAnsi"/>
        </w:rPr>
        <w:t>Darm  mit</w:t>
      </w:r>
      <w:proofErr w:type="gramEnd"/>
      <w:r w:rsidRPr="00D61535">
        <w:rPr>
          <w:rFonts w:asciiTheme="minorHAnsi" w:hAnsiTheme="minorHAnsi" w:cstheme="minorHAnsi"/>
        </w:rPr>
        <w:t xml:space="preserve"> einer Kombination von </w:t>
      </w:r>
      <w:proofErr w:type="spellStart"/>
      <w:r w:rsidRPr="00D61535">
        <w:rPr>
          <w:rFonts w:asciiTheme="minorHAnsi" w:hAnsiTheme="minorHAnsi" w:cstheme="minorHAnsi"/>
        </w:rPr>
        <w:t>prebiotischen</w:t>
      </w:r>
      <w:proofErr w:type="spellEnd"/>
      <w:r w:rsidRPr="00D61535">
        <w:rPr>
          <w:rFonts w:asciiTheme="minorHAnsi" w:hAnsiTheme="minorHAnsi" w:cstheme="minorHAnsi"/>
        </w:rPr>
        <w:t xml:space="preserve"> und probiotischen Zutaten über h-SUN clean II.</w:t>
      </w:r>
    </w:p>
    <w:p w:rsidR="00D61535" w:rsidRPr="00D61535" w:rsidRDefault="00D61535" w:rsidP="00D61535">
      <w:pPr>
        <w:pStyle w:val="StandardWeb"/>
        <w:spacing w:before="0" w:beforeAutospacing="0" w:after="0" w:afterAutospacing="0"/>
        <w:rPr>
          <w:rFonts w:asciiTheme="minorHAnsi" w:hAnsiTheme="minorHAnsi" w:cstheme="minorHAnsi"/>
        </w:rPr>
      </w:pPr>
      <w:r w:rsidRPr="00D61535">
        <w:rPr>
          <w:rFonts w:asciiTheme="minorHAnsi" w:hAnsiTheme="minorHAnsi" w:cstheme="minorHAnsi"/>
        </w:rPr>
        <w:t>In vielen Jahren getestet und als äußerst wertvoll betrachtet, kann die Darmsanierung Einfluss auf Ihr Gewichtsmanagement, die Nährstoffaufnahme und Ihren Stuhlgang haben, was in der Regel als sehr angenehm empfunden wird.</w:t>
      </w:r>
    </w:p>
    <w:p w:rsidR="00D61535" w:rsidRPr="00D61535" w:rsidRDefault="00D61535" w:rsidP="00D61535">
      <w:pPr>
        <w:pStyle w:val="StandardWeb"/>
        <w:spacing w:before="0" w:beforeAutospacing="0" w:after="0" w:afterAutospacing="0"/>
        <w:rPr>
          <w:rFonts w:asciiTheme="minorHAnsi" w:hAnsiTheme="minorHAnsi" w:cstheme="minorHAnsi"/>
        </w:rPr>
      </w:pPr>
      <w:r w:rsidRPr="00D61535">
        <w:rPr>
          <w:rFonts w:asciiTheme="minorHAnsi" w:hAnsiTheme="minorHAnsi" w:cstheme="minorHAnsi"/>
        </w:rPr>
        <w:t xml:space="preserve">Wir empfehlen, eine solche Darmreinigung zum Beispiel verstärkt nach einer </w:t>
      </w:r>
      <w:proofErr w:type="spellStart"/>
      <w:r w:rsidRPr="00D61535">
        <w:rPr>
          <w:rFonts w:asciiTheme="minorHAnsi" w:hAnsiTheme="minorHAnsi" w:cstheme="minorHAnsi"/>
        </w:rPr>
        <w:t>Antobiotika</w:t>
      </w:r>
      <w:proofErr w:type="spellEnd"/>
      <w:r w:rsidRPr="00D61535">
        <w:rPr>
          <w:rFonts w:asciiTheme="minorHAnsi" w:hAnsiTheme="minorHAnsi" w:cstheme="minorHAnsi"/>
        </w:rPr>
        <w:t>-Behandlung durchzuführen.</w:t>
      </w:r>
    </w:p>
    <w:p w:rsidR="00D61535" w:rsidRPr="00D61535" w:rsidRDefault="00D61535" w:rsidP="00D61535">
      <w:pPr>
        <w:spacing w:after="0"/>
        <w:rPr>
          <w:rFonts w:cstheme="minorHAnsi"/>
        </w:rPr>
      </w:pPr>
    </w:p>
    <w:p w:rsidR="00D61535" w:rsidRPr="00D61535" w:rsidRDefault="00D61535" w:rsidP="00D61535">
      <w:pPr>
        <w:spacing w:after="0"/>
        <w:rPr>
          <w:rFonts w:cstheme="minorHAnsi"/>
        </w:rPr>
      </w:pPr>
      <w:r w:rsidRPr="00D61535">
        <w:rPr>
          <w:rFonts w:cstheme="minorHAnsi"/>
        </w:rPr>
        <w:t>h-SUN+ clean I</w:t>
      </w:r>
    </w:p>
    <w:p w:rsidR="00D61535" w:rsidRPr="00D61535" w:rsidRDefault="00D61535" w:rsidP="00D61535">
      <w:pPr>
        <w:spacing w:after="0"/>
        <w:rPr>
          <w:rFonts w:cstheme="minorHAnsi"/>
        </w:rPr>
      </w:pPr>
    </w:p>
    <w:p w:rsidR="00D61535" w:rsidRPr="00D61535" w:rsidRDefault="00D61535" w:rsidP="00D61535">
      <w:pPr>
        <w:spacing w:after="0"/>
        <w:rPr>
          <w:rFonts w:cstheme="minorHAnsi"/>
        </w:rPr>
      </w:pPr>
      <w:r w:rsidRPr="00D61535">
        <w:rPr>
          <w:rFonts w:cstheme="minorHAnsi"/>
        </w:rPr>
        <w:t>ist der mechanische Teil der Darmsanierung für die ersten 14 Tage der Kur.</w:t>
      </w:r>
    </w:p>
    <w:p w:rsidR="00D61535" w:rsidRPr="00D61535" w:rsidRDefault="00D61535" w:rsidP="00D61535">
      <w:pPr>
        <w:spacing w:after="0"/>
        <w:rPr>
          <w:rFonts w:cstheme="minorHAnsi"/>
        </w:rPr>
      </w:pPr>
    </w:p>
    <w:p w:rsidR="00D61535" w:rsidRPr="00D61535" w:rsidRDefault="00D61535" w:rsidP="00D61535">
      <w:pPr>
        <w:spacing w:after="0"/>
        <w:rPr>
          <w:rFonts w:cstheme="minorHAnsi"/>
        </w:rPr>
      </w:pPr>
      <w:r w:rsidRPr="00D61535">
        <w:rPr>
          <w:rFonts w:cstheme="minorHAnsi"/>
        </w:rPr>
        <w:t xml:space="preserve">Es enthält Flohsamenschalen, Jod aus </w:t>
      </w:r>
      <w:proofErr w:type="spellStart"/>
      <w:r w:rsidRPr="00D61535">
        <w:rPr>
          <w:rFonts w:cstheme="minorHAnsi"/>
        </w:rPr>
        <w:t>Kelp</w:t>
      </w:r>
      <w:proofErr w:type="spellEnd"/>
      <w:r w:rsidRPr="00D61535">
        <w:rPr>
          <w:rFonts w:cstheme="minorHAnsi"/>
        </w:rPr>
        <w:t>-Extrakt, Aloe Vera Pulver, Eichenrindenpulver, resistente Stärke und Reiskleie. Das Vitamin B2 in clean I leistet einen Beitrag zu einem normalen Energiestoffwechsel und zu normalen Schleimhäuten.</w:t>
      </w:r>
    </w:p>
    <w:p w:rsidR="00D61535" w:rsidRPr="00D61535" w:rsidRDefault="00D61535" w:rsidP="00D61535">
      <w:pPr>
        <w:spacing w:after="0"/>
        <w:rPr>
          <w:rFonts w:cstheme="minorHAnsi"/>
        </w:rPr>
      </w:pPr>
    </w:p>
    <w:p w:rsidR="00D61535" w:rsidRPr="00D61535" w:rsidRDefault="00D61535" w:rsidP="00D61535">
      <w:pPr>
        <w:spacing w:after="0"/>
        <w:rPr>
          <w:rFonts w:cstheme="minorHAnsi"/>
        </w:rPr>
      </w:pPr>
      <w:r w:rsidRPr="00D61535">
        <w:rPr>
          <w:rFonts w:cstheme="minorHAnsi"/>
        </w:rPr>
        <w:t>h-SUN+ clean II</w:t>
      </w:r>
    </w:p>
    <w:p w:rsidR="00D61535" w:rsidRPr="00D61535" w:rsidRDefault="00D61535" w:rsidP="00D61535">
      <w:pPr>
        <w:spacing w:after="0"/>
        <w:rPr>
          <w:rFonts w:cstheme="minorHAnsi"/>
        </w:rPr>
      </w:pPr>
    </w:p>
    <w:p w:rsidR="00D61535" w:rsidRPr="00D61535" w:rsidRDefault="00D61535" w:rsidP="00D61535">
      <w:pPr>
        <w:spacing w:after="0"/>
        <w:rPr>
          <w:rFonts w:cstheme="minorHAnsi"/>
        </w:rPr>
      </w:pPr>
      <w:r w:rsidRPr="00D61535">
        <w:rPr>
          <w:rFonts w:cstheme="minorHAnsi"/>
        </w:rPr>
        <w:t xml:space="preserve">Für den zweiten Teil der Kur (14 Tage) wird h-SUN + clean II mit 24 verschiedenen Stämmen hochdosierter, effektiver Mikroorganismen hergestellt und enthält 24 verschiedene Kräuter- und Pflanzenextrakte sowie Grapefruit- und Traubenkern-Extrakt und Ling </w:t>
      </w:r>
      <w:proofErr w:type="spellStart"/>
      <w:r w:rsidRPr="00D61535">
        <w:rPr>
          <w:rFonts w:cstheme="minorHAnsi"/>
        </w:rPr>
        <w:t>Zhi</w:t>
      </w:r>
      <w:proofErr w:type="spellEnd"/>
      <w:r w:rsidRPr="00D61535">
        <w:rPr>
          <w:rFonts w:cstheme="minorHAnsi"/>
        </w:rPr>
        <w:t>.</w:t>
      </w:r>
    </w:p>
    <w:p w:rsidR="00D61535" w:rsidRDefault="00D61535" w:rsidP="00D61535">
      <w:pPr>
        <w:spacing w:after="0"/>
        <w:rPr>
          <w:rFonts w:cstheme="minorHAnsi"/>
        </w:rPr>
      </w:pPr>
    </w:p>
    <w:p w:rsidR="00D61535" w:rsidRPr="00D61535" w:rsidRDefault="00D61535" w:rsidP="00D61535">
      <w:pPr>
        <w:spacing w:after="0"/>
        <w:rPr>
          <w:rFonts w:cstheme="minorHAnsi"/>
        </w:rPr>
      </w:pPr>
    </w:p>
    <w:p w:rsidR="00D61535" w:rsidRPr="00D61535" w:rsidRDefault="00D61535" w:rsidP="00D61535">
      <w:pPr>
        <w:spacing w:after="0"/>
        <w:rPr>
          <w:rFonts w:cstheme="minorHAnsi"/>
        </w:rPr>
      </w:pPr>
      <w:r w:rsidRPr="00D61535">
        <w:rPr>
          <w:rFonts w:cstheme="minorHAnsi"/>
        </w:rPr>
        <w:lastRenderedPageBreak/>
        <w:t xml:space="preserve"> </w:t>
      </w:r>
      <w:proofErr w:type="gramStart"/>
      <w:r w:rsidRPr="00D61535">
        <w:rPr>
          <w:rFonts w:cstheme="minorHAnsi"/>
        </w:rPr>
        <w:t>24  besonders</w:t>
      </w:r>
      <w:proofErr w:type="gramEnd"/>
      <w:r w:rsidRPr="00D61535">
        <w:rPr>
          <w:rFonts w:cstheme="minorHAnsi"/>
        </w:rPr>
        <w:t xml:space="preserve"> ausgewählte probiotische Bakterienstämme in hohen Keimzahlen. Zur Anreicherung der Darmflora mit natürlichen Bakterien:</w:t>
      </w:r>
    </w:p>
    <w:p w:rsidR="00D61535" w:rsidRPr="00D61535" w:rsidRDefault="00D61535" w:rsidP="00D61535">
      <w:pPr>
        <w:rPr>
          <w:rFonts w:cstheme="minorHAnsi"/>
        </w:rPr>
      </w:pPr>
      <w:r w:rsidRPr="00D61535">
        <w:rPr>
          <w:rFonts w:cstheme="minorHAnsi"/>
        </w:rPr>
        <w:t xml:space="preserve">     Bacillus subtilis,</w:t>
      </w:r>
    </w:p>
    <w:p w:rsidR="00D61535" w:rsidRPr="00D61535" w:rsidRDefault="00D61535" w:rsidP="00D61535">
      <w:pPr>
        <w:rPr>
          <w:rFonts w:cstheme="minorHAnsi"/>
        </w:rPr>
      </w:pPr>
      <w:r w:rsidRPr="00D61535">
        <w:rPr>
          <w:rFonts w:cstheme="minorHAnsi"/>
        </w:rPr>
        <w:t xml:space="preserve">     </w:t>
      </w:r>
      <w:proofErr w:type="spellStart"/>
      <w:r w:rsidRPr="00D61535">
        <w:rPr>
          <w:rFonts w:cstheme="minorHAnsi"/>
        </w:rPr>
        <w:t>Bifidobacterium</w:t>
      </w:r>
      <w:proofErr w:type="spellEnd"/>
      <w:r w:rsidRPr="00D61535">
        <w:rPr>
          <w:rFonts w:cstheme="minorHAnsi"/>
        </w:rPr>
        <w:t xml:space="preserve"> </w:t>
      </w:r>
      <w:proofErr w:type="spellStart"/>
      <w:r w:rsidRPr="00D61535">
        <w:rPr>
          <w:rFonts w:cstheme="minorHAnsi"/>
        </w:rPr>
        <w:t>animalis</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w:t>
      </w:r>
      <w:proofErr w:type="spellStart"/>
      <w:r w:rsidRPr="00D61535">
        <w:rPr>
          <w:rFonts w:cstheme="minorHAnsi"/>
        </w:rPr>
        <w:t>Bifidobacterium</w:t>
      </w:r>
      <w:proofErr w:type="spellEnd"/>
      <w:r w:rsidRPr="00D61535">
        <w:rPr>
          <w:rFonts w:cstheme="minorHAnsi"/>
        </w:rPr>
        <w:t xml:space="preserve"> </w:t>
      </w:r>
      <w:proofErr w:type="spellStart"/>
      <w:r w:rsidRPr="00D61535">
        <w:rPr>
          <w:rFonts w:cstheme="minorHAnsi"/>
        </w:rPr>
        <w:t>bifidum</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w:t>
      </w:r>
      <w:proofErr w:type="spellStart"/>
      <w:proofErr w:type="gramStart"/>
      <w:r w:rsidRPr="00D61535">
        <w:rPr>
          <w:rFonts w:cstheme="minorHAnsi"/>
        </w:rPr>
        <w:t>Bifidobacterium</w:t>
      </w:r>
      <w:proofErr w:type="spellEnd"/>
      <w:r w:rsidRPr="00D61535">
        <w:rPr>
          <w:rFonts w:cstheme="minorHAnsi"/>
        </w:rPr>
        <w:t xml:space="preserve">  breve</w:t>
      </w:r>
      <w:proofErr w:type="gramEnd"/>
      <w:r w:rsidRPr="00D61535">
        <w:rPr>
          <w:rFonts w:cstheme="minorHAnsi"/>
        </w:rPr>
        <w:t>,</w:t>
      </w:r>
    </w:p>
    <w:p w:rsidR="00D61535" w:rsidRPr="00D61535" w:rsidRDefault="00D61535" w:rsidP="00D61535">
      <w:pPr>
        <w:rPr>
          <w:rFonts w:cstheme="minorHAnsi"/>
        </w:rPr>
      </w:pPr>
      <w:r w:rsidRPr="00D61535">
        <w:rPr>
          <w:rFonts w:cstheme="minorHAnsi"/>
        </w:rPr>
        <w:t xml:space="preserve">     </w:t>
      </w:r>
      <w:proofErr w:type="spellStart"/>
      <w:r w:rsidRPr="00D61535">
        <w:rPr>
          <w:rFonts w:cstheme="minorHAnsi"/>
        </w:rPr>
        <w:t>Bifidobacterium</w:t>
      </w:r>
      <w:proofErr w:type="spellEnd"/>
      <w:r w:rsidRPr="00D61535">
        <w:rPr>
          <w:rFonts w:cstheme="minorHAnsi"/>
        </w:rPr>
        <w:t xml:space="preserve"> </w:t>
      </w:r>
      <w:proofErr w:type="spellStart"/>
      <w:r w:rsidRPr="00D61535">
        <w:rPr>
          <w:rFonts w:cstheme="minorHAnsi"/>
        </w:rPr>
        <w:t>longum</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w:t>
      </w:r>
      <w:proofErr w:type="spellStart"/>
      <w:r w:rsidRPr="00D61535">
        <w:rPr>
          <w:rFonts w:cstheme="minorHAnsi"/>
        </w:rPr>
        <w:t>Bifidobacterium</w:t>
      </w:r>
      <w:proofErr w:type="spellEnd"/>
      <w:r w:rsidRPr="00D61535">
        <w:rPr>
          <w:rFonts w:cstheme="minorHAnsi"/>
        </w:rPr>
        <w:t xml:space="preserve"> </w:t>
      </w:r>
      <w:proofErr w:type="spellStart"/>
      <w:r w:rsidRPr="00D61535">
        <w:rPr>
          <w:rFonts w:cstheme="minorHAnsi"/>
        </w:rPr>
        <w:t>infantis</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w:t>
      </w:r>
      <w:proofErr w:type="spellStart"/>
      <w:r w:rsidRPr="00D61535">
        <w:rPr>
          <w:rFonts w:cstheme="minorHAnsi"/>
        </w:rPr>
        <w:t>Bifidobacterium</w:t>
      </w:r>
      <w:proofErr w:type="spellEnd"/>
      <w:r w:rsidRPr="00D61535">
        <w:rPr>
          <w:rFonts w:cstheme="minorHAnsi"/>
        </w:rPr>
        <w:t xml:space="preserve"> </w:t>
      </w:r>
      <w:proofErr w:type="spellStart"/>
      <w:r w:rsidRPr="00D61535">
        <w:rPr>
          <w:rFonts w:cstheme="minorHAnsi"/>
        </w:rPr>
        <w:t>lactis</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w:t>
      </w:r>
      <w:proofErr w:type="spellStart"/>
      <w:r w:rsidRPr="00D61535">
        <w:rPr>
          <w:rFonts w:cstheme="minorHAnsi"/>
        </w:rPr>
        <w:t>Enterococcus</w:t>
      </w:r>
      <w:proofErr w:type="spellEnd"/>
      <w:r w:rsidRPr="00D61535">
        <w:rPr>
          <w:rFonts w:cstheme="minorHAnsi"/>
        </w:rPr>
        <w:t xml:space="preserve"> </w:t>
      </w:r>
      <w:proofErr w:type="spellStart"/>
      <w:r w:rsidRPr="00D61535">
        <w:rPr>
          <w:rFonts w:cstheme="minorHAnsi"/>
        </w:rPr>
        <w:t>faecium</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Lactobacillus </w:t>
      </w:r>
      <w:proofErr w:type="spellStart"/>
      <w:r w:rsidRPr="00D61535">
        <w:rPr>
          <w:rFonts w:cstheme="minorHAnsi"/>
        </w:rPr>
        <w:t>acidophilus</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Lactobacillus </w:t>
      </w:r>
      <w:proofErr w:type="spellStart"/>
      <w:r w:rsidRPr="00D61535">
        <w:rPr>
          <w:rFonts w:cstheme="minorHAnsi"/>
        </w:rPr>
        <w:t>amylolyticus</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Lactobacillus </w:t>
      </w:r>
      <w:proofErr w:type="spellStart"/>
      <w:r w:rsidRPr="00D61535">
        <w:rPr>
          <w:rFonts w:cstheme="minorHAnsi"/>
        </w:rPr>
        <w:t>amylovorus</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Lactobacillus </w:t>
      </w:r>
      <w:proofErr w:type="spellStart"/>
      <w:r w:rsidRPr="00D61535">
        <w:rPr>
          <w:rFonts w:cstheme="minorHAnsi"/>
        </w:rPr>
        <w:t>bulgaricus</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Lactobacillus </w:t>
      </w:r>
      <w:proofErr w:type="spellStart"/>
      <w:r w:rsidRPr="00D61535">
        <w:rPr>
          <w:rFonts w:cstheme="minorHAnsi"/>
        </w:rPr>
        <w:t>casei</w:t>
      </w:r>
      <w:proofErr w:type="spellEnd"/>
      <w:r w:rsidRPr="00D61535">
        <w:rPr>
          <w:rFonts w:cstheme="minorHAnsi"/>
        </w:rPr>
        <w:t xml:space="preserve"> 01,</w:t>
      </w:r>
    </w:p>
    <w:p w:rsidR="00D61535" w:rsidRPr="00D61535" w:rsidRDefault="00D61535" w:rsidP="00D61535">
      <w:pPr>
        <w:rPr>
          <w:rFonts w:cstheme="minorHAnsi"/>
        </w:rPr>
      </w:pPr>
      <w:r w:rsidRPr="00D61535">
        <w:rPr>
          <w:rFonts w:cstheme="minorHAnsi"/>
        </w:rPr>
        <w:t xml:space="preserve">     Lactobacillus </w:t>
      </w:r>
      <w:proofErr w:type="spellStart"/>
      <w:r w:rsidRPr="00D61535">
        <w:rPr>
          <w:rFonts w:cstheme="minorHAnsi"/>
        </w:rPr>
        <w:t>casei</w:t>
      </w:r>
      <w:proofErr w:type="spellEnd"/>
      <w:r w:rsidRPr="00D61535">
        <w:rPr>
          <w:rFonts w:cstheme="minorHAnsi"/>
        </w:rPr>
        <w:t xml:space="preserve"> 02,</w:t>
      </w:r>
    </w:p>
    <w:p w:rsidR="00D61535" w:rsidRPr="00D61535" w:rsidRDefault="00D61535" w:rsidP="00D61535">
      <w:pPr>
        <w:rPr>
          <w:rFonts w:cstheme="minorHAnsi"/>
        </w:rPr>
      </w:pPr>
      <w:r w:rsidRPr="00D61535">
        <w:rPr>
          <w:rFonts w:cstheme="minorHAnsi"/>
        </w:rPr>
        <w:t xml:space="preserve">     Lactobacillus </w:t>
      </w:r>
      <w:proofErr w:type="spellStart"/>
      <w:r w:rsidRPr="00D61535">
        <w:rPr>
          <w:rFonts w:cstheme="minorHAnsi"/>
        </w:rPr>
        <w:t>casei</w:t>
      </w:r>
      <w:proofErr w:type="spellEnd"/>
      <w:r w:rsidRPr="00D61535">
        <w:rPr>
          <w:rFonts w:cstheme="minorHAnsi"/>
        </w:rPr>
        <w:t xml:space="preserve"> 03,</w:t>
      </w:r>
    </w:p>
    <w:p w:rsidR="00D61535" w:rsidRPr="00D61535" w:rsidRDefault="00D61535" w:rsidP="00D61535">
      <w:pPr>
        <w:rPr>
          <w:rFonts w:cstheme="minorHAnsi"/>
        </w:rPr>
      </w:pPr>
      <w:r w:rsidRPr="00D61535">
        <w:rPr>
          <w:rFonts w:cstheme="minorHAnsi"/>
        </w:rPr>
        <w:t xml:space="preserve">     Lactobacillus </w:t>
      </w:r>
      <w:proofErr w:type="spellStart"/>
      <w:r w:rsidRPr="00D61535">
        <w:rPr>
          <w:rFonts w:cstheme="minorHAnsi"/>
        </w:rPr>
        <w:t>crispatus</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Lactobacillus </w:t>
      </w:r>
      <w:proofErr w:type="spellStart"/>
      <w:r w:rsidRPr="00D61535">
        <w:rPr>
          <w:rFonts w:cstheme="minorHAnsi"/>
        </w:rPr>
        <w:t>delbrueckii</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Lactobacillus </w:t>
      </w:r>
      <w:proofErr w:type="spellStart"/>
      <w:r w:rsidRPr="00D61535">
        <w:rPr>
          <w:rFonts w:cstheme="minorHAnsi"/>
        </w:rPr>
        <w:t>farraginis</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Lactobacillus </w:t>
      </w:r>
      <w:proofErr w:type="spellStart"/>
      <w:r w:rsidRPr="00D61535">
        <w:rPr>
          <w:rFonts w:cstheme="minorHAnsi"/>
        </w:rPr>
        <w:t>gassseri</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Lactobacillus </w:t>
      </w:r>
      <w:proofErr w:type="spellStart"/>
      <w:r w:rsidRPr="00D61535">
        <w:rPr>
          <w:rFonts w:cstheme="minorHAnsi"/>
        </w:rPr>
        <w:t>helveticus</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Lactobacillus </w:t>
      </w:r>
      <w:proofErr w:type="spellStart"/>
      <w:r w:rsidRPr="00D61535">
        <w:rPr>
          <w:rFonts w:cstheme="minorHAnsi"/>
        </w:rPr>
        <w:t>johnsonii</w:t>
      </w:r>
      <w:proofErr w:type="spellEnd"/>
      <w:r w:rsidRPr="00D61535">
        <w:rPr>
          <w:rFonts w:cstheme="minorHAnsi"/>
        </w:rPr>
        <w:t>,</w:t>
      </w:r>
    </w:p>
    <w:p w:rsidR="00D61535" w:rsidRPr="00D61535" w:rsidRDefault="00D61535" w:rsidP="00D61535">
      <w:pPr>
        <w:rPr>
          <w:rFonts w:cstheme="minorHAnsi"/>
        </w:rPr>
      </w:pPr>
      <w:r w:rsidRPr="00D61535">
        <w:rPr>
          <w:rFonts w:cstheme="minorHAnsi"/>
        </w:rPr>
        <w:t xml:space="preserve">     Lactobacillus paracasei,</w:t>
      </w:r>
    </w:p>
    <w:p w:rsidR="00D61535" w:rsidRPr="00D61535" w:rsidRDefault="00D61535" w:rsidP="00D61535">
      <w:pPr>
        <w:rPr>
          <w:rFonts w:cstheme="minorHAnsi"/>
        </w:rPr>
      </w:pPr>
      <w:r w:rsidRPr="00D61535">
        <w:rPr>
          <w:rFonts w:cstheme="minorHAnsi"/>
        </w:rPr>
        <w:t xml:space="preserve">     Lactobacillus </w:t>
      </w:r>
      <w:proofErr w:type="spellStart"/>
      <w:r w:rsidRPr="00D61535">
        <w:rPr>
          <w:rFonts w:cstheme="minorHAnsi"/>
        </w:rPr>
        <w:t>parafarraginis</w:t>
      </w:r>
      <w:proofErr w:type="spellEnd"/>
      <w:r w:rsidRPr="00D61535">
        <w:rPr>
          <w:rFonts w:cstheme="minorHAnsi"/>
        </w:rPr>
        <w:t xml:space="preserve"> und</w:t>
      </w:r>
    </w:p>
    <w:p w:rsidR="00D61535" w:rsidRPr="00D61535" w:rsidRDefault="00D61535" w:rsidP="00D61535">
      <w:pPr>
        <w:rPr>
          <w:rFonts w:cstheme="minorHAnsi"/>
        </w:rPr>
      </w:pPr>
      <w:r w:rsidRPr="00D61535">
        <w:rPr>
          <w:rFonts w:cstheme="minorHAnsi"/>
        </w:rPr>
        <w:t xml:space="preserve">     Lactobacillus </w:t>
      </w:r>
      <w:proofErr w:type="spellStart"/>
      <w:r w:rsidRPr="00D61535">
        <w:rPr>
          <w:rFonts w:cstheme="minorHAnsi"/>
        </w:rPr>
        <w:t>plantarum</w:t>
      </w:r>
      <w:proofErr w:type="spellEnd"/>
      <w:r w:rsidRPr="00D61535">
        <w:rPr>
          <w:rFonts w:cstheme="minorHAnsi"/>
        </w:rPr>
        <w:t>.</w:t>
      </w:r>
    </w:p>
    <w:p w:rsidR="00D61535" w:rsidRPr="00D61535" w:rsidRDefault="00D61535" w:rsidP="00D61535">
      <w:pPr>
        <w:rPr>
          <w:rFonts w:cstheme="minorHAnsi"/>
        </w:rPr>
      </w:pPr>
    </w:p>
    <w:p w:rsidR="00D61535" w:rsidRPr="00D61535" w:rsidRDefault="00D61535" w:rsidP="00D61535">
      <w:pPr>
        <w:rPr>
          <w:rFonts w:cstheme="minorHAnsi"/>
          <w:b/>
        </w:rPr>
      </w:pPr>
      <w:r w:rsidRPr="00D61535">
        <w:rPr>
          <w:rFonts w:cstheme="minorHAnsi"/>
          <w:b/>
        </w:rPr>
        <w:t xml:space="preserve">Zusammenfassung - </w:t>
      </w:r>
      <w:r w:rsidRPr="00D61535">
        <w:rPr>
          <w:rFonts w:cstheme="minorHAnsi"/>
          <w:b/>
        </w:rPr>
        <w:t>h-SUN+ clean I+II</w:t>
      </w:r>
    </w:p>
    <w:p w:rsidR="00D61535" w:rsidRPr="00D61535" w:rsidRDefault="00D61535" w:rsidP="00D61535">
      <w:pPr>
        <w:rPr>
          <w:rFonts w:cstheme="minorHAnsi"/>
        </w:rPr>
      </w:pPr>
      <w:r w:rsidRPr="00D61535">
        <w:rPr>
          <w:rFonts w:cstheme="minorHAnsi"/>
        </w:rPr>
        <w:t xml:space="preserve">    Entschlackung und Reinigung</w:t>
      </w:r>
    </w:p>
    <w:p w:rsidR="00D61535" w:rsidRPr="00D61535" w:rsidRDefault="00D61535" w:rsidP="00D61535">
      <w:pPr>
        <w:rPr>
          <w:rFonts w:cstheme="minorHAnsi"/>
        </w:rPr>
      </w:pPr>
      <w:r w:rsidRPr="00D61535">
        <w:rPr>
          <w:rFonts w:cstheme="minorHAnsi"/>
        </w:rPr>
        <w:t xml:space="preserve">    natürliche Inhaltsstoffe</w:t>
      </w:r>
    </w:p>
    <w:p w:rsidR="00D61535" w:rsidRPr="00D61535" w:rsidRDefault="00D61535" w:rsidP="00D61535">
      <w:pPr>
        <w:rPr>
          <w:rFonts w:cstheme="minorHAnsi"/>
        </w:rPr>
      </w:pPr>
      <w:r w:rsidRPr="00D61535">
        <w:rPr>
          <w:rFonts w:cstheme="minorHAnsi"/>
        </w:rPr>
        <w:t xml:space="preserve">    gentechnikfrei</w:t>
      </w:r>
    </w:p>
    <w:p w:rsidR="00C23FAF" w:rsidRPr="00D61535" w:rsidRDefault="00D61535" w:rsidP="00D61535">
      <w:pPr>
        <w:rPr>
          <w:rFonts w:cstheme="minorHAnsi"/>
        </w:rPr>
      </w:pPr>
      <w:r w:rsidRPr="00D61535">
        <w:rPr>
          <w:rFonts w:cstheme="minorHAnsi"/>
        </w:rPr>
        <w:t xml:space="preserve">    wertvolle Enzyme und Bakterien</w:t>
      </w:r>
    </w:p>
    <w:sectPr w:rsidR="00C23FAF" w:rsidRPr="00D615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557" w:rsidRDefault="00592557" w:rsidP="00D61535">
      <w:pPr>
        <w:spacing w:after="0" w:line="240" w:lineRule="auto"/>
      </w:pPr>
      <w:r>
        <w:separator/>
      </w:r>
    </w:p>
  </w:endnote>
  <w:endnote w:type="continuationSeparator" w:id="0">
    <w:p w:rsidR="00592557" w:rsidRDefault="00592557" w:rsidP="00D6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35" w:rsidRDefault="00D615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35" w:rsidRPr="00F332E9" w:rsidRDefault="00D61535" w:rsidP="00F332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35" w:rsidRDefault="00D615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557" w:rsidRDefault="00592557" w:rsidP="00D61535">
      <w:pPr>
        <w:spacing w:after="0" w:line="240" w:lineRule="auto"/>
      </w:pPr>
      <w:r>
        <w:separator/>
      </w:r>
    </w:p>
  </w:footnote>
  <w:footnote w:type="continuationSeparator" w:id="0">
    <w:p w:rsidR="00592557" w:rsidRDefault="00592557" w:rsidP="00D6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35" w:rsidRDefault="00D615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35" w:rsidRPr="00F332E9" w:rsidRDefault="00D61535" w:rsidP="00F332E9">
    <w:pPr>
      <w:pStyle w:val="Kopfzeil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35" w:rsidRDefault="00D615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A6E92"/>
    <w:multiLevelType w:val="hybridMultilevel"/>
    <w:tmpl w:val="B25CF55E"/>
    <w:lvl w:ilvl="0" w:tplc="EE18D50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A30C74"/>
    <w:multiLevelType w:val="hybridMultilevel"/>
    <w:tmpl w:val="C206FBA4"/>
    <w:lvl w:ilvl="0" w:tplc="4AD0A154">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35"/>
    <w:rsid w:val="00592557"/>
    <w:rsid w:val="006D25CD"/>
    <w:rsid w:val="008C5BDB"/>
    <w:rsid w:val="009B35E8"/>
    <w:rsid w:val="00C23FAF"/>
    <w:rsid w:val="00C80623"/>
    <w:rsid w:val="00D61535"/>
    <w:rsid w:val="00F332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9E7D28F"/>
  <w15:chartTrackingRefBased/>
  <w15:docId w15:val="{87906586-BCA9-416C-A0ED-26196265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D615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153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6153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615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535"/>
  </w:style>
  <w:style w:type="paragraph" w:styleId="Fuzeile">
    <w:name w:val="footer"/>
    <w:basedOn w:val="Standard"/>
    <w:link w:val="FuzeileZchn"/>
    <w:uiPriority w:val="99"/>
    <w:unhideWhenUsed/>
    <w:rsid w:val="00D615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78816">
      <w:bodyDiv w:val="1"/>
      <w:marLeft w:val="0"/>
      <w:marRight w:val="0"/>
      <w:marTop w:val="0"/>
      <w:marBottom w:val="0"/>
      <w:divBdr>
        <w:top w:val="none" w:sz="0" w:space="0" w:color="auto"/>
        <w:left w:val="none" w:sz="0" w:space="0" w:color="auto"/>
        <w:bottom w:val="none" w:sz="0" w:space="0" w:color="auto"/>
        <w:right w:val="none" w:sz="0" w:space="0" w:color="auto"/>
      </w:divBdr>
    </w:div>
    <w:div w:id="16190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Gerke</dc:creator>
  <cp:keywords/>
  <dc:description/>
  <cp:lastModifiedBy>Martina Gerke</cp:lastModifiedBy>
  <cp:revision>1</cp:revision>
  <dcterms:created xsi:type="dcterms:W3CDTF">2017-09-26T20:23:00Z</dcterms:created>
  <dcterms:modified xsi:type="dcterms:W3CDTF">2017-09-26T20:36:00Z</dcterms:modified>
</cp:coreProperties>
</file>